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D8D85" w14:textId="77777777" w:rsidR="001F215A" w:rsidRDefault="001F215A" w:rsidP="001F21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WAREN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d.1485)</w:t>
      </w:r>
    </w:p>
    <w:p w14:paraId="02FB1F21" w14:textId="77777777" w:rsidR="001F215A" w:rsidRDefault="001F215A" w:rsidP="001F21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Fuller.</w:t>
      </w:r>
    </w:p>
    <w:p w14:paraId="76E5F978" w14:textId="77777777" w:rsidR="001F215A" w:rsidRDefault="001F215A" w:rsidP="001F215A">
      <w:pPr>
        <w:pStyle w:val="NoSpacing"/>
        <w:rPr>
          <w:rFonts w:cs="Times New Roman"/>
          <w:szCs w:val="24"/>
        </w:rPr>
      </w:pPr>
    </w:p>
    <w:p w14:paraId="6FA0718C" w14:textId="77777777" w:rsidR="001F215A" w:rsidRDefault="001F215A" w:rsidP="001F215A">
      <w:pPr>
        <w:pStyle w:val="NoSpacing"/>
        <w:rPr>
          <w:rFonts w:cs="Times New Roman"/>
          <w:szCs w:val="24"/>
        </w:rPr>
      </w:pPr>
    </w:p>
    <w:p w14:paraId="7930E97D" w14:textId="77777777" w:rsidR="001F215A" w:rsidRDefault="001F215A" w:rsidP="001F21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Margaret(q.v.).</w:t>
      </w:r>
    </w:p>
    <w:p w14:paraId="647A5453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4401CDFE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pp.457-8)</w:t>
      </w:r>
    </w:p>
    <w:p w14:paraId="14485AF3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</w:p>
    <w:p w14:paraId="36D5CF4E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</w:p>
    <w:p w14:paraId="437EB190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Jan.1486</w:t>
      </w:r>
      <w:r>
        <w:rPr>
          <w:rFonts w:eastAsia="Times New Roman" w:cs="Times New Roman"/>
          <w:szCs w:val="24"/>
        </w:rPr>
        <w:tab/>
        <w:t>He made his Will.   (ibid.)</w:t>
      </w:r>
    </w:p>
    <w:p w14:paraId="6E6EAD10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Mar.</w:t>
      </w:r>
      <w:r>
        <w:rPr>
          <w:rFonts w:eastAsia="Times New Roman" w:cs="Times New Roman"/>
          <w:szCs w:val="24"/>
        </w:rPr>
        <w:tab/>
        <w:t>Probate of his Will.   (ibid.)</w:t>
      </w:r>
    </w:p>
    <w:p w14:paraId="26F23128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</w:p>
    <w:p w14:paraId="34548633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</w:p>
    <w:p w14:paraId="29AD34FC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Executrix:   Margaret.   (ibid.)</w:t>
      </w:r>
    </w:p>
    <w:p w14:paraId="74D674F2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Overseers:   Thomas </w:t>
      </w:r>
      <w:proofErr w:type="spellStart"/>
      <w:r>
        <w:rPr>
          <w:rFonts w:eastAsia="Times New Roman" w:cs="Times New Roman"/>
          <w:szCs w:val="24"/>
        </w:rPr>
        <w:t>Waren</w:t>
      </w:r>
      <w:proofErr w:type="spellEnd"/>
      <w:r>
        <w:rPr>
          <w:rFonts w:eastAsia="Times New Roman" w:cs="Times New Roman"/>
          <w:szCs w:val="24"/>
        </w:rPr>
        <w:t xml:space="preserve">, his brother(q.v.), Henry Lee(q.v.) and Henry </w:t>
      </w:r>
      <w:proofErr w:type="spellStart"/>
      <w:r>
        <w:rPr>
          <w:rFonts w:eastAsia="Times New Roman" w:cs="Times New Roman"/>
          <w:szCs w:val="24"/>
        </w:rPr>
        <w:t>Willyamson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62515A1A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 xml:space="preserve">        (ibid.)</w:t>
      </w:r>
    </w:p>
    <w:p w14:paraId="65FA90C1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</w:p>
    <w:p w14:paraId="589018E0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</w:p>
    <w:p w14:paraId="2B171E45" w14:textId="77777777" w:rsidR="001F215A" w:rsidRDefault="001F215A" w:rsidP="001F215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December 2022</w:t>
      </w:r>
    </w:p>
    <w:p w14:paraId="7507CA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ACA0C" w14:textId="77777777" w:rsidR="001F215A" w:rsidRDefault="001F215A" w:rsidP="009139A6">
      <w:r>
        <w:separator/>
      </w:r>
    </w:p>
  </w:endnote>
  <w:endnote w:type="continuationSeparator" w:id="0">
    <w:p w14:paraId="0274233B" w14:textId="77777777" w:rsidR="001F215A" w:rsidRDefault="001F21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34F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6C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90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46C2F" w14:textId="77777777" w:rsidR="001F215A" w:rsidRDefault="001F215A" w:rsidP="009139A6">
      <w:r>
        <w:separator/>
      </w:r>
    </w:p>
  </w:footnote>
  <w:footnote w:type="continuationSeparator" w:id="0">
    <w:p w14:paraId="20CA1AFF" w14:textId="77777777" w:rsidR="001F215A" w:rsidRDefault="001F21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D8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346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6C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5A"/>
    <w:rsid w:val="000666E0"/>
    <w:rsid w:val="001F215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80D33"/>
  <w15:chartTrackingRefBased/>
  <w15:docId w15:val="{DC7B3884-15E6-4061-BA3B-1D31BD12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2022-12-09T16:02:00Z</dcterms:created>
  <dcterms:modified xsi:type="dcterms:W3CDTF">2022-12-09T16:03:00Z</dcterms:modified>
</cp:coreProperties>
</file>